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8C29A6" w:rsidTr="004B6651">
        <w:tc>
          <w:tcPr>
            <w:tcW w:w="9778" w:type="dxa"/>
            <w:gridSpan w:val="3"/>
          </w:tcPr>
          <w:p w:rsidR="008C29A6" w:rsidRDefault="00C33085" w:rsidP="008C29A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EDUCAZIONE FISICA</w:t>
            </w:r>
            <w:r w:rsidR="008C29A6" w:rsidRPr="008C29A6">
              <w:rPr>
                <w:b/>
                <w:sz w:val="32"/>
                <w:szCs w:val="32"/>
              </w:rPr>
              <w:t xml:space="preserve"> CLASSE </w:t>
            </w:r>
            <w:r w:rsidR="00FF30D9">
              <w:rPr>
                <w:b/>
                <w:sz w:val="32"/>
                <w:szCs w:val="32"/>
              </w:rPr>
              <w:t xml:space="preserve">SECONDA </w:t>
            </w:r>
            <w:r w:rsidR="008C29A6" w:rsidRPr="008C29A6">
              <w:rPr>
                <w:b/>
                <w:sz w:val="32"/>
                <w:szCs w:val="32"/>
              </w:rPr>
              <w:t>SCUOLA PRIMARIA</w:t>
            </w:r>
          </w:p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8C29A6" w:rsidTr="008C29A6"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AMBITO</w:t>
            </w:r>
          </w:p>
        </w:tc>
        <w:tc>
          <w:tcPr>
            <w:tcW w:w="3259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INDICATORI PER LA RILEVAZIONE DELLA COMPETENZA</w:t>
            </w:r>
          </w:p>
        </w:tc>
        <w:tc>
          <w:tcPr>
            <w:tcW w:w="3260" w:type="dxa"/>
          </w:tcPr>
          <w:p w:rsidR="008C29A6" w:rsidRPr="008C29A6" w:rsidRDefault="008C29A6" w:rsidP="008C29A6">
            <w:pPr>
              <w:jc w:val="center"/>
              <w:rPr>
                <w:b/>
                <w:sz w:val="32"/>
                <w:szCs w:val="32"/>
              </w:rPr>
            </w:pPr>
            <w:r w:rsidRPr="008C29A6">
              <w:rPr>
                <w:b/>
                <w:sz w:val="32"/>
                <w:szCs w:val="32"/>
              </w:rPr>
              <w:t>LIVELLI ESSENZIALI DI COMPETENZA</w:t>
            </w:r>
          </w:p>
        </w:tc>
      </w:tr>
      <w:tr w:rsidR="008C29A6" w:rsidTr="008C29A6">
        <w:tc>
          <w:tcPr>
            <w:tcW w:w="3259" w:type="dxa"/>
          </w:tcPr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1. IL CORPO E LA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SUA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RELAZIONE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CON LO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SPAZIO E IL</w:t>
            </w:r>
          </w:p>
          <w:p w:rsidR="008C29A6" w:rsidRPr="00D943BD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TEMPO</w:t>
            </w:r>
          </w:p>
        </w:tc>
        <w:tc>
          <w:tcPr>
            <w:tcW w:w="3259" w:type="dxa"/>
          </w:tcPr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Sceglie e combina schemi motori diversi in funzione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del gioco, con e senza l’utilizzo di materiali;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controlla e coordina semplici schemi motori;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controlla il proprio corpo in situazioni di disequilibrio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con e sopra oggetti;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occupa tutto lo spazio a disposizione;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dispone i materiali nello spazio, secondo i criteri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organizzativi;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rispetta i concetti topologici, in relazione alla propria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posizione nello spazio;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rispetta i limiti di spazio dentro i quali si svolgono i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giochi di regole;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applica i concetti destra – sinistra ai percorsi, alle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staffette, ai giochi, secondo variabili senso percettive;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memorizza in ordine temporale le sequenze motorie di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una azione;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organizza i propri movimenti in ordine temporale, in</w:t>
            </w:r>
          </w:p>
          <w:p w:rsidR="008C29A6" w:rsidRDefault="00600E79" w:rsidP="00600E79">
            <w:r>
              <w:rPr>
                <w:rFonts w:ascii="Verdana" w:hAnsi="Verdana" w:cs="Verdana"/>
                <w:sz w:val="18"/>
                <w:szCs w:val="18"/>
              </w:rPr>
              <w:t>funzione di un obiettivo.</w:t>
            </w:r>
          </w:p>
        </w:tc>
        <w:tc>
          <w:tcPr>
            <w:tcW w:w="3260" w:type="dxa"/>
          </w:tcPr>
          <w:p w:rsidR="00304122" w:rsidRDefault="00304122" w:rsidP="00304122"/>
          <w:p w:rsidR="00304122" w:rsidRDefault="00B706BE" w:rsidP="00B706BE">
            <w:pPr>
              <w:pStyle w:val="Paragrafoelenco"/>
              <w:numPr>
                <w:ilvl w:val="0"/>
                <w:numId w:val="1"/>
              </w:numPr>
            </w:pPr>
            <w:r>
              <w:t>Esegue schemi motori semplici in funzione del gioco;</w:t>
            </w:r>
          </w:p>
          <w:p w:rsidR="00B706BE" w:rsidRDefault="00B706BE" w:rsidP="00B706BE">
            <w:pPr>
              <w:pStyle w:val="Paragrafoelenco"/>
              <w:numPr>
                <w:ilvl w:val="0"/>
                <w:numId w:val="1"/>
              </w:numPr>
            </w:pPr>
            <w:r>
              <w:t>Rispetta i concetti topologici semplici in relazione alla propria posizione nello spazio;</w:t>
            </w:r>
          </w:p>
          <w:p w:rsidR="00B706BE" w:rsidRPr="007A2F60" w:rsidRDefault="00E0022A" w:rsidP="00B706BE">
            <w:pPr>
              <w:pStyle w:val="Paragrafoelenco"/>
              <w:numPr>
                <w:ilvl w:val="0"/>
                <w:numId w:val="1"/>
              </w:numPr>
            </w:pPr>
            <w:r>
              <w:t>Memorizza in ordine temporale le sequenze motorie di un percorso.</w:t>
            </w:r>
          </w:p>
          <w:p w:rsidR="00304122" w:rsidRPr="007A2F60" w:rsidRDefault="00304122" w:rsidP="00304122"/>
          <w:p w:rsidR="00D943BD" w:rsidRDefault="00D943BD" w:rsidP="000E7FEB"/>
          <w:p w:rsidR="008C29A6" w:rsidRDefault="008C29A6" w:rsidP="007A2F60"/>
        </w:tc>
      </w:tr>
      <w:tr w:rsidR="008C29A6" w:rsidTr="008C29A6">
        <w:tc>
          <w:tcPr>
            <w:tcW w:w="3259" w:type="dxa"/>
          </w:tcPr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2. IL LINGUAGGIO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DEL CORPO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COME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MODALITÀ</w:t>
            </w:r>
          </w:p>
          <w:p w:rsidR="008C29A6" w:rsidRPr="00D943BD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COMUNICATIVOESPRESSIVA</w:t>
            </w:r>
          </w:p>
        </w:tc>
        <w:tc>
          <w:tcPr>
            <w:tcW w:w="3259" w:type="dxa"/>
          </w:tcPr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Trasmette contenuti emozionali, attraverso i gesti e il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movimento;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elabora semplici sequenze di movimento, su basi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ritmiche e/o musicali;</w:t>
            </w:r>
          </w:p>
          <w:p w:rsidR="00600E79" w:rsidRDefault="00600E79" w:rsidP="00600E79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riconosce le modalità per esprimersi con il corpo che</w:t>
            </w:r>
          </w:p>
          <w:p w:rsidR="008C29A6" w:rsidRDefault="00600E79" w:rsidP="00600E79">
            <w:r>
              <w:rPr>
                <w:rFonts w:ascii="Verdana" w:hAnsi="Verdana" w:cs="Verdana"/>
                <w:sz w:val="18"/>
                <w:szCs w:val="18"/>
              </w:rPr>
              <w:t>gli/le sono più congeniali.</w:t>
            </w:r>
          </w:p>
        </w:tc>
        <w:tc>
          <w:tcPr>
            <w:tcW w:w="3260" w:type="dxa"/>
          </w:tcPr>
          <w:p w:rsidR="006C6E99" w:rsidRDefault="006C6E99" w:rsidP="007A2F60"/>
          <w:p w:rsidR="006C6E99" w:rsidRDefault="00E0022A" w:rsidP="00E0022A">
            <w:pPr>
              <w:pStyle w:val="Paragrafoelenco"/>
              <w:numPr>
                <w:ilvl w:val="0"/>
                <w:numId w:val="2"/>
              </w:numPr>
            </w:pPr>
            <w:r>
              <w:t>Trasmette contenuti emozionali, attraverso i gesti e il movimento;</w:t>
            </w:r>
          </w:p>
          <w:p w:rsidR="00E0022A" w:rsidRDefault="00E0022A" w:rsidP="00E0022A">
            <w:pPr>
              <w:pStyle w:val="Paragrafoelenco"/>
              <w:numPr>
                <w:ilvl w:val="0"/>
                <w:numId w:val="2"/>
              </w:numPr>
            </w:pPr>
            <w:r>
              <w:t>Usa le modalità per esprimersi on il corpo che gli/le sono più congeniali:</w:t>
            </w:r>
          </w:p>
        </w:tc>
      </w:tr>
      <w:tr w:rsidR="007A2F60" w:rsidTr="008C29A6">
        <w:tc>
          <w:tcPr>
            <w:tcW w:w="3259" w:type="dxa"/>
          </w:tcPr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3. IL GIOCO, LO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SPORT, LE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REGOLE E IL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FAIR PLAY</w:t>
            </w:r>
          </w:p>
        </w:tc>
        <w:tc>
          <w:tcPr>
            <w:tcW w:w="3259" w:type="dxa"/>
          </w:tcPr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Applica le regole dei giochi;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rispetta le regole e le sanzioni dei giochi;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verbalizza le regole dei giochi;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memorizza modifiche e aggiornamenti nelle regole dei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giochi già conosciuti;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nomina gli attrezzi delle discipline sportive più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conosciute;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applica alcune modalità motorie e semplici schemi di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gioco con utilizzo di materiali;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si integra nel gruppo;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considera il gioco momento positivo;</w:t>
            </w:r>
          </w:p>
          <w:p w:rsidR="007A2F60" w:rsidRPr="00D943BD" w:rsidRDefault="00B42A35" w:rsidP="00B42A35">
            <w:r>
              <w:rPr>
                <w:rFonts w:ascii="Symbol" w:hAnsi="Symbol" w:cs="Symbol"/>
                <w:sz w:val="18"/>
                <w:szCs w:val="18"/>
              </w:rPr>
              <w:lastRenderedPageBreak/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supera la frustrazione della sconfitta.</w:t>
            </w:r>
          </w:p>
        </w:tc>
        <w:tc>
          <w:tcPr>
            <w:tcW w:w="3260" w:type="dxa"/>
          </w:tcPr>
          <w:p w:rsidR="00B42A35" w:rsidRPr="007A2F60" w:rsidRDefault="00B42A35" w:rsidP="00B42A35"/>
          <w:p w:rsidR="00304122" w:rsidRDefault="00304122" w:rsidP="00642039">
            <w:pPr>
              <w:pStyle w:val="Paragrafoelenco"/>
              <w:numPr>
                <w:ilvl w:val="0"/>
                <w:numId w:val="3"/>
              </w:numPr>
            </w:pPr>
            <w:r w:rsidRPr="007A2F60">
              <w:t>.</w:t>
            </w:r>
            <w:r w:rsidR="00642039">
              <w:t xml:space="preserve">Conosce le regole </w:t>
            </w:r>
            <w:r w:rsidR="00772FF9">
              <w:t>di alcuni semplici giochi;</w:t>
            </w:r>
          </w:p>
          <w:p w:rsidR="00772FF9" w:rsidRDefault="00772FF9" w:rsidP="00642039">
            <w:pPr>
              <w:pStyle w:val="Paragrafoelenco"/>
              <w:numPr>
                <w:ilvl w:val="0"/>
                <w:numId w:val="3"/>
              </w:numPr>
            </w:pPr>
            <w:r>
              <w:t>nomina gli attrezzi delle discipline sportive più conosciute;</w:t>
            </w:r>
          </w:p>
          <w:p w:rsidR="00772FF9" w:rsidRDefault="00772FF9" w:rsidP="00642039">
            <w:pPr>
              <w:pStyle w:val="Paragrafoelenco"/>
              <w:numPr>
                <w:ilvl w:val="0"/>
                <w:numId w:val="3"/>
              </w:numPr>
            </w:pPr>
            <w:r>
              <w:t>partecipa a giochi di gruppo;</w:t>
            </w:r>
          </w:p>
          <w:p w:rsidR="00772FF9" w:rsidRDefault="00772FF9" w:rsidP="00642039">
            <w:pPr>
              <w:pStyle w:val="Paragrafoelenco"/>
              <w:numPr>
                <w:ilvl w:val="0"/>
                <w:numId w:val="3"/>
              </w:numPr>
            </w:pPr>
            <w:r>
              <w:t>considera il gioco come momento positivo.</w:t>
            </w:r>
          </w:p>
        </w:tc>
      </w:tr>
      <w:tr w:rsidR="007A2F60" w:rsidTr="008C29A6">
        <w:tc>
          <w:tcPr>
            <w:tcW w:w="3259" w:type="dxa"/>
          </w:tcPr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lastRenderedPageBreak/>
              <w:t>4. SALUTE E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BENESSERE,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PREVENZIONE</w:t>
            </w:r>
          </w:p>
          <w:p w:rsidR="007A2F60" w:rsidRPr="007A2F60" w:rsidRDefault="007A2F60" w:rsidP="007A2F60">
            <w:pPr>
              <w:rPr>
                <w:b/>
              </w:rPr>
            </w:pPr>
            <w:r w:rsidRPr="007A2F60">
              <w:rPr>
                <w:b/>
              </w:rPr>
              <w:t>E SICUREZZA</w:t>
            </w:r>
          </w:p>
        </w:tc>
        <w:tc>
          <w:tcPr>
            <w:tcW w:w="3259" w:type="dxa"/>
          </w:tcPr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Utilizza gli attrezzi in modo corretto, nel rispetto delle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regole di sicurezza personale ed altrui;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dispone, raccoglie e ritira gli attrezzi, secondo le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norme di sicurezza;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apprezza la varietà dei giochi e l’intensità delle energie</w:t>
            </w:r>
          </w:p>
          <w:p w:rsidR="00B42A35" w:rsidRDefault="00B42A35" w:rsidP="00B42A35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che in essi esprime;</w:t>
            </w:r>
          </w:p>
          <w:p w:rsidR="007A2F60" w:rsidRPr="00D943BD" w:rsidRDefault="00B42A35" w:rsidP="00B42A35">
            <w:r>
              <w:rPr>
                <w:rFonts w:ascii="Symbol" w:hAnsi="Symbol" w:cs="Symbol"/>
                <w:sz w:val="18"/>
                <w:szCs w:val="18"/>
              </w:rPr>
              <w:t>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Symbol" w:hAnsi="Symbol" w:cs="Symbol"/>
                <w:sz w:val="18"/>
                <w:szCs w:val="18"/>
              </w:rPr>
              <w:t></w:t>
            </w:r>
            <w:r>
              <w:rPr>
                <w:rFonts w:ascii="Verdana" w:hAnsi="Verdana" w:cs="Verdana"/>
                <w:sz w:val="18"/>
                <w:szCs w:val="18"/>
              </w:rPr>
              <w:t>avverte il benessere fisico che deriva dal movimento.</w:t>
            </w:r>
          </w:p>
        </w:tc>
        <w:tc>
          <w:tcPr>
            <w:tcW w:w="3260" w:type="dxa"/>
          </w:tcPr>
          <w:p w:rsidR="002C504F" w:rsidRDefault="002C504F" w:rsidP="002C504F">
            <w:pPr>
              <w:pStyle w:val="Paragrafoelenco"/>
              <w:numPr>
                <w:ilvl w:val="0"/>
                <w:numId w:val="4"/>
              </w:numPr>
            </w:pPr>
            <w:r>
              <w:t>Utilizza gli attrezzi  in modo corretto;</w:t>
            </w:r>
          </w:p>
          <w:p w:rsidR="006C6E99" w:rsidRDefault="00C76F94" w:rsidP="002C504F">
            <w:pPr>
              <w:pStyle w:val="Paragrafoelenco"/>
              <w:numPr>
                <w:ilvl w:val="0"/>
                <w:numId w:val="4"/>
              </w:numPr>
            </w:pPr>
            <w:r>
              <w:t>Dispone ,raccoglie  e ritira gli attrezzi,</w:t>
            </w:r>
            <w:r w:rsidR="002C504F">
              <w:t xml:space="preserve"> </w:t>
            </w:r>
            <w:r>
              <w:t>secondo le indicazioni;</w:t>
            </w:r>
          </w:p>
          <w:p w:rsidR="00C76F94" w:rsidRDefault="00C76F94" w:rsidP="002C504F">
            <w:pPr>
              <w:pStyle w:val="Paragrafoelenco"/>
              <w:numPr>
                <w:ilvl w:val="0"/>
                <w:numId w:val="4"/>
              </w:numPr>
            </w:pPr>
            <w:r>
              <w:t>Avverte il benessere fisico che deriva dal movimento.</w:t>
            </w:r>
            <w:bookmarkStart w:id="0" w:name="_GoBack"/>
            <w:bookmarkEnd w:id="0"/>
          </w:p>
        </w:tc>
      </w:tr>
    </w:tbl>
    <w:p w:rsidR="00204ADA" w:rsidRDefault="00204ADA"/>
    <w:sectPr w:rsidR="00204ADA" w:rsidSect="00204A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277D0"/>
    <w:multiLevelType w:val="hybridMultilevel"/>
    <w:tmpl w:val="961AED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BD5CE1"/>
    <w:multiLevelType w:val="hybridMultilevel"/>
    <w:tmpl w:val="E3A8618E"/>
    <w:lvl w:ilvl="0" w:tplc="041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>
    <w:nsid w:val="2E0D5EF7"/>
    <w:multiLevelType w:val="hybridMultilevel"/>
    <w:tmpl w:val="F328FEBC"/>
    <w:lvl w:ilvl="0" w:tplc="041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">
    <w:nsid w:val="5139491B"/>
    <w:multiLevelType w:val="hybridMultilevel"/>
    <w:tmpl w:val="C0ECA8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C29A6"/>
    <w:rsid w:val="000E46B8"/>
    <w:rsid w:val="000E7FEB"/>
    <w:rsid w:val="00204ADA"/>
    <w:rsid w:val="002C504F"/>
    <w:rsid w:val="00304122"/>
    <w:rsid w:val="00316F42"/>
    <w:rsid w:val="00383A0B"/>
    <w:rsid w:val="003A5898"/>
    <w:rsid w:val="003F29A1"/>
    <w:rsid w:val="00600E79"/>
    <w:rsid w:val="00642039"/>
    <w:rsid w:val="006C6E99"/>
    <w:rsid w:val="00772FF9"/>
    <w:rsid w:val="007903E9"/>
    <w:rsid w:val="007A2F60"/>
    <w:rsid w:val="008C29A6"/>
    <w:rsid w:val="00B42A35"/>
    <w:rsid w:val="00B706BE"/>
    <w:rsid w:val="00BB5E0D"/>
    <w:rsid w:val="00C33085"/>
    <w:rsid w:val="00C43AD7"/>
    <w:rsid w:val="00C60B7E"/>
    <w:rsid w:val="00C76F94"/>
    <w:rsid w:val="00D943BD"/>
    <w:rsid w:val="00E0022A"/>
    <w:rsid w:val="00E33C1C"/>
    <w:rsid w:val="00FE08C2"/>
    <w:rsid w:val="00FE7C5A"/>
    <w:rsid w:val="00FF3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AD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C2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706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Giancarlo</cp:lastModifiedBy>
  <cp:revision>18</cp:revision>
  <dcterms:created xsi:type="dcterms:W3CDTF">2014-09-24T15:53:00Z</dcterms:created>
  <dcterms:modified xsi:type="dcterms:W3CDTF">2014-10-29T16:45:00Z</dcterms:modified>
</cp:coreProperties>
</file>