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2885"/>
        <w:gridCol w:w="5445"/>
        <w:gridCol w:w="6097"/>
      </w:tblGrid>
      <w:tr w:rsidR="00AE4F33" w:rsidTr="009F1B49">
        <w:tc>
          <w:tcPr>
            <w:tcW w:w="14427" w:type="dxa"/>
            <w:gridSpan w:val="3"/>
          </w:tcPr>
          <w:p w:rsidR="00AE4F33" w:rsidRPr="00AE4F33" w:rsidRDefault="009D46CA" w:rsidP="00AE4F3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IMMAGINE</w:t>
            </w:r>
            <w:r w:rsidR="00AE4F33">
              <w:rPr>
                <w:b/>
                <w:sz w:val="32"/>
                <w:szCs w:val="32"/>
              </w:rPr>
              <w:t xml:space="preserve"> CLASSE QUARTA SCUOLA PRIMARIA</w:t>
            </w:r>
          </w:p>
        </w:tc>
      </w:tr>
      <w:tr w:rsidR="00AE4F33" w:rsidRPr="00AE4F33" w:rsidTr="00AE4F33">
        <w:tc>
          <w:tcPr>
            <w:tcW w:w="2885" w:type="dxa"/>
          </w:tcPr>
          <w:p w:rsidR="00AE4F33" w:rsidRPr="00AE4F33" w:rsidRDefault="00AE4F33" w:rsidP="00AE4F3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AMBITO</w:t>
            </w:r>
          </w:p>
        </w:tc>
        <w:tc>
          <w:tcPr>
            <w:tcW w:w="5445" w:type="dxa"/>
          </w:tcPr>
          <w:p w:rsidR="00AE4F33" w:rsidRPr="00AE4F33" w:rsidRDefault="00AE4F33" w:rsidP="00AE4F3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INDICATORI PER LA RILEVAZIONE DELLA COMPETENZA</w:t>
            </w:r>
          </w:p>
        </w:tc>
        <w:tc>
          <w:tcPr>
            <w:tcW w:w="6097" w:type="dxa"/>
          </w:tcPr>
          <w:p w:rsidR="00AE4F33" w:rsidRPr="00AE4F33" w:rsidRDefault="00AE4F33" w:rsidP="00AE4F3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LIVELLI ESSENZIALI </w:t>
            </w:r>
            <w:proofErr w:type="spellStart"/>
            <w:r>
              <w:rPr>
                <w:b/>
                <w:sz w:val="28"/>
                <w:szCs w:val="28"/>
              </w:rPr>
              <w:t>DI</w:t>
            </w:r>
            <w:proofErr w:type="spellEnd"/>
            <w:r>
              <w:rPr>
                <w:b/>
                <w:sz w:val="28"/>
                <w:szCs w:val="28"/>
              </w:rPr>
              <w:t xml:space="preserve"> COMPETENZA</w:t>
            </w:r>
          </w:p>
        </w:tc>
      </w:tr>
      <w:tr w:rsidR="00AE4F33" w:rsidTr="00AE4F33">
        <w:tc>
          <w:tcPr>
            <w:tcW w:w="2885" w:type="dxa"/>
          </w:tcPr>
          <w:p w:rsidR="009D46CA" w:rsidRDefault="009D46CA" w:rsidP="009D46CA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1. ESPRIMERSI E</w:t>
            </w:r>
          </w:p>
          <w:p w:rsidR="00AE4F33" w:rsidRDefault="009D46CA" w:rsidP="009D46CA">
            <w:pPr>
              <w:autoSpaceDE w:val="0"/>
              <w:autoSpaceDN w:val="0"/>
              <w:adjustRightInd w:val="0"/>
            </w:pPr>
            <w:r>
              <w:rPr>
                <w:rFonts w:ascii="Verdana" w:hAnsi="Verdana" w:cs="Verdana"/>
                <w:sz w:val="18"/>
                <w:szCs w:val="18"/>
              </w:rPr>
              <w:t>COMUNICARE</w:t>
            </w:r>
          </w:p>
        </w:tc>
        <w:tc>
          <w:tcPr>
            <w:tcW w:w="5445" w:type="dxa"/>
          </w:tcPr>
          <w:p w:rsidR="009D46CA" w:rsidRDefault="009D46CA" w:rsidP="009D46CA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realizza disegni con colori complementari e gradazioni</w:t>
            </w:r>
          </w:p>
          <w:p w:rsidR="009D46CA" w:rsidRDefault="009D46CA" w:rsidP="009D46CA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di colore;</w:t>
            </w:r>
          </w:p>
          <w:p w:rsidR="009D46CA" w:rsidRDefault="009D46CA" w:rsidP="009D46CA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utilizza materiali plastici per produrre semplici oggetti</w:t>
            </w:r>
          </w:p>
          <w:p w:rsidR="00834A9E" w:rsidRDefault="009D46CA" w:rsidP="009D46CA">
            <w:pPr>
              <w:pStyle w:val="Paragrafoelenco"/>
              <w:ind w:left="360"/>
            </w:pPr>
            <w:r>
              <w:rPr>
                <w:rFonts w:ascii="Verdana" w:hAnsi="Verdana" w:cs="Verdana"/>
                <w:sz w:val="18"/>
                <w:szCs w:val="18"/>
              </w:rPr>
              <w:t>tridimensionali.</w:t>
            </w:r>
          </w:p>
        </w:tc>
        <w:tc>
          <w:tcPr>
            <w:tcW w:w="6097" w:type="dxa"/>
          </w:tcPr>
          <w:p w:rsidR="009D46CA" w:rsidRDefault="009D46CA" w:rsidP="009D46CA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utilizza materiali plastici e polimaterici per rielaborare elementi artistici relativi alle prime civiltà fluviali (realizzazione di papiri,</w:t>
            </w:r>
          </w:p>
          <w:p w:rsidR="00834A9E" w:rsidRDefault="009D46CA" w:rsidP="009D46CA">
            <w:pPr>
              <w:pStyle w:val="Paragrafoelenco"/>
              <w:ind w:left="360"/>
            </w:pPr>
            <w:r>
              <w:rPr>
                <w:rFonts w:ascii="Verdana" w:hAnsi="Verdana" w:cs="Verdana"/>
                <w:sz w:val="18"/>
                <w:szCs w:val="18"/>
              </w:rPr>
              <w:t>amuleti, vasi).</w:t>
            </w:r>
          </w:p>
        </w:tc>
      </w:tr>
      <w:tr w:rsidR="00AE4F33" w:rsidTr="00AE4F33">
        <w:tc>
          <w:tcPr>
            <w:tcW w:w="2885" w:type="dxa"/>
          </w:tcPr>
          <w:p w:rsidR="009D46CA" w:rsidRDefault="009D46CA" w:rsidP="009D46CA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2. OSSERVARE E</w:t>
            </w:r>
          </w:p>
          <w:p w:rsidR="009D46CA" w:rsidRDefault="009D46CA" w:rsidP="009D46CA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LEGGERE</w:t>
            </w:r>
          </w:p>
          <w:p w:rsidR="00AE4F33" w:rsidRDefault="009D46CA" w:rsidP="009D46CA">
            <w:r>
              <w:rPr>
                <w:rFonts w:ascii="Verdana" w:hAnsi="Verdana" w:cs="Verdana"/>
                <w:sz w:val="18"/>
                <w:szCs w:val="18"/>
              </w:rPr>
              <w:t>IMMAGINI</w:t>
            </w:r>
          </w:p>
        </w:tc>
        <w:tc>
          <w:tcPr>
            <w:tcW w:w="5445" w:type="dxa"/>
          </w:tcPr>
          <w:p w:rsidR="00A85A1F" w:rsidRDefault="00A85A1F" w:rsidP="00A85A1F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presta attenzione a linee, colori, forme, volume,</w:t>
            </w:r>
          </w:p>
          <w:p w:rsidR="00A85A1F" w:rsidRDefault="00A85A1F" w:rsidP="00A85A1F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spazio;</w:t>
            </w:r>
          </w:p>
          <w:p w:rsidR="00A85A1F" w:rsidRDefault="00A85A1F" w:rsidP="00A85A1F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osserva e discute su disegni, fotografie e quadri</w:t>
            </w:r>
          </w:p>
          <w:p w:rsidR="00A85A1F" w:rsidRDefault="00A85A1F" w:rsidP="00A85A1F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d’autore;</w:t>
            </w:r>
          </w:p>
          <w:p w:rsidR="00AE4F33" w:rsidRPr="00A85A1F" w:rsidRDefault="00A85A1F" w:rsidP="00A85A1F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osserva e descrive le opere d’arte relative al periodo storico studiato.</w:t>
            </w:r>
          </w:p>
          <w:p w:rsidR="00A85A1F" w:rsidRPr="00A85A1F" w:rsidRDefault="00A85A1F" w:rsidP="00A85A1F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colloca gli oggetti nello spazio (vicino, lontano, davanti, dietro);</w:t>
            </w:r>
          </w:p>
        </w:tc>
        <w:tc>
          <w:tcPr>
            <w:tcW w:w="6097" w:type="dxa"/>
          </w:tcPr>
          <w:p w:rsidR="00C938DA" w:rsidRPr="00C938DA" w:rsidRDefault="00C938DA" w:rsidP="00C938DA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C938DA">
              <w:rPr>
                <w:rFonts w:ascii="Verdana" w:hAnsi="Verdana" w:cs="Verdana"/>
                <w:sz w:val="18"/>
                <w:szCs w:val="18"/>
              </w:rPr>
              <w:t>realizza produzioni creative utilizzando forme e rispettando proporzioni;</w:t>
            </w:r>
          </w:p>
          <w:p w:rsidR="00C938DA" w:rsidRPr="00C938DA" w:rsidRDefault="00C938DA" w:rsidP="00C938DA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C938DA">
              <w:rPr>
                <w:rFonts w:ascii="Verdana" w:hAnsi="Verdana" w:cs="Verdana"/>
                <w:sz w:val="18"/>
                <w:szCs w:val="18"/>
              </w:rPr>
              <w:t>illustra un racconto;</w:t>
            </w:r>
          </w:p>
          <w:p w:rsidR="00C938DA" w:rsidRPr="00C938DA" w:rsidRDefault="00C938DA" w:rsidP="00C938DA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C938DA">
              <w:rPr>
                <w:rFonts w:ascii="Verdana" w:hAnsi="Verdana" w:cs="Verdana"/>
                <w:sz w:val="18"/>
                <w:szCs w:val="18"/>
              </w:rPr>
              <w:t>legge e produce storie e fumetti, analizzandone la tecnica;</w:t>
            </w:r>
          </w:p>
          <w:p w:rsidR="00C938DA" w:rsidRPr="00C938DA" w:rsidRDefault="00C938DA" w:rsidP="00C938DA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C938DA">
              <w:rPr>
                <w:rFonts w:ascii="Verdana" w:hAnsi="Verdana" w:cs="Verdana"/>
                <w:sz w:val="18"/>
                <w:szCs w:val="18"/>
              </w:rPr>
              <w:t xml:space="preserve">riconosce in un testo </w:t>
            </w:r>
            <w:proofErr w:type="spellStart"/>
            <w:r w:rsidRPr="00C938DA">
              <w:rPr>
                <w:rFonts w:ascii="Verdana" w:hAnsi="Verdana" w:cs="Verdana"/>
                <w:sz w:val="18"/>
                <w:szCs w:val="18"/>
              </w:rPr>
              <w:t>iconico-visivo</w:t>
            </w:r>
            <w:proofErr w:type="spellEnd"/>
            <w:r w:rsidRPr="00C938DA">
              <w:rPr>
                <w:rFonts w:ascii="Verdana" w:hAnsi="Verdana" w:cs="Verdana"/>
                <w:sz w:val="18"/>
                <w:szCs w:val="18"/>
              </w:rPr>
              <w:t xml:space="preserve"> gli elementi grammaticali e tecnici del linguaggio visuale (linee, colori, forme, spazio, volume) e audiovisivo (piani, campi, sequenze,struttura narrativa, movimento);</w:t>
            </w:r>
          </w:p>
          <w:p w:rsidR="00D409D9" w:rsidRPr="00C938DA" w:rsidRDefault="00C938DA" w:rsidP="00C938DA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C938DA">
              <w:rPr>
                <w:rFonts w:ascii="Verdana" w:hAnsi="Verdana" w:cs="Verdana"/>
                <w:sz w:val="18"/>
                <w:szCs w:val="18"/>
              </w:rPr>
              <w:t>rappresenta semplici</w:t>
            </w:r>
          </w:p>
        </w:tc>
      </w:tr>
      <w:tr w:rsidR="00AE4F33" w:rsidTr="00AE4F33">
        <w:tc>
          <w:tcPr>
            <w:tcW w:w="2885" w:type="dxa"/>
          </w:tcPr>
          <w:p w:rsidR="009D46CA" w:rsidRPr="009D46CA" w:rsidRDefault="00EB2DCC" w:rsidP="009D46CA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3</w:t>
            </w:r>
            <w:r w:rsidRPr="009D46CA">
              <w:rPr>
                <w:rFonts w:ascii="Verdana" w:hAnsi="Verdana" w:cs="Verdana"/>
                <w:sz w:val="18"/>
                <w:szCs w:val="18"/>
              </w:rPr>
              <w:t xml:space="preserve">. </w:t>
            </w:r>
            <w:r w:rsidR="009D46CA" w:rsidRPr="009D46CA">
              <w:rPr>
                <w:rFonts w:ascii="Verdana" w:hAnsi="Verdana" w:cs="Verdana"/>
                <w:sz w:val="18"/>
                <w:szCs w:val="18"/>
              </w:rPr>
              <w:t>COMPRENDERE</w:t>
            </w:r>
          </w:p>
          <w:p w:rsidR="009D46CA" w:rsidRPr="009D46CA" w:rsidRDefault="009D46CA" w:rsidP="009D46CA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9D46CA">
              <w:rPr>
                <w:rFonts w:ascii="Verdana" w:hAnsi="Verdana" w:cs="Verdana"/>
                <w:sz w:val="18"/>
                <w:szCs w:val="18"/>
              </w:rPr>
              <w:t>E APPREZZARE</w:t>
            </w:r>
          </w:p>
          <w:p w:rsidR="009D46CA" w:rsidRPr="009D46CA" w:rsidRDefault="009D46CA" w:rsidP="009D46CA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9D46CA">
              <w:rPr>
                <w:rFonts w:ascii="Verdana" w:hAnsi="Verdana" w:cs="Verdana"/>
                <w:sz w:val="18"/>
                <w:szCs w:val="18"/>
              </w:rPr>
              <w:t>LE OPERE</w:t>
            </w:r>
          </w:p>
          <w:p w:rsidR="00AE4F33" w:rsidRDefault="009D46CA" w:rsidP="009D46CA">
            <w:r w:rsidRPr="009D46CA">
              <w:rPr>
                <w:rFonts w:ascii="Verdana" w:hAnsi="Verdana" w:cs="Verdana"/>
                <w:sz w:val="18"/>
                <w:szCs w:val="18"/>
              </w:rPr>
              <w:t>D’ARTE</w:t>
            </w:r>
          </w:p>
        </w:tc>
        <w:tc>
          <w:tcPr>
            <w:tcW w:w="5445" w:type="dxa"/>
          </w:tcPr>
          <w:p w:rsidR="00452E2D" w:rsidRDefault="00452E2D" w:rsidP="00452E2D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riconosce le caratteristiche fisiche di persone reali e</w:t>
            </w:r>
          </w:p>
          <w:p w:rsidR="00452E2D" w:rsidRDefault="00452E2D" w:rsidP="00452E2D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fantastiche;</w:t>
            </w:r>
          </w:p>
          <w:p w:rsidR="00452E2D" w:rsidRDefault="00452E2D" w:rsidP="00452E2D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opera una prima classificazione tra pittura, scultura e</w:t>
            </w:r>
          </w:p>
          <w:p w:rsidR="00452E2D" w:rsidRDefault="00452E2D" w:rsidP="00452E2D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architettura;</w:t>
            </w:r>
          </w:p>
          <w:p w:rsidR="00452E2D" w:rsidRDefault="00452E2D" w:rsidP="00452E2D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comprende la funzione culturale del museo;</w:t>
            </w:r>
          </w:p>
          <w:p w:rsidR="00452E2D" w:rsidRDefault="00452E2D" w:rsidP="00452E2D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osserva, con la guida di esperti, alcuni beni culturali e</w:t>
            </w:r>
          </w:p>
          <w:p w:rsidR="00834A9E" w:rsidRDefault="00452E2D" w:rsidP="00452E2D">
            <w:pPr>
              <w:pStyle w:val="Paragrafoelenco"/>
              <w:ind w:left="360"/>
            </w:pPr>
            <w:r>
              <w:rPr>
                <w:rFonts w:ascii="Verdana" w:hAnsi="Verdana" w:cs="Verdana"/>
                <w:sz w:val="18"/>
                <w:szCs w:val="18"/>
              </w:rPr>
              <w:t>ambientali presenti nel proprio territorio.</w:t>
            </w:r>
          </w:p>
        </w:tc>
        <w:tc>
          <w:tcPr>
            <w:tcW w:w="6097" w:type="dxa"/>
          </w:tcPr>
          <w:p w:rsidR="00EB2A0E" w:rsidRPr="00F70729" w:rsidRDefault="00F70729" w:rsidP="00F70729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F70729">
              <w:rPr>
                <w:rFonts w:ascii="Verdana" w:hAnsi="Verdana" w:cs="Verdana"/>
                <w:sz w:val="18"/>
                <w:szCs w:val="18"/>
              </w:rPr>
              <w:t xml:space="preserve">riproduce e rielabora </w:t>
            </w:r>
            <w:r w:rsidR="00EB2A0E" w:rsidRPr="00F70729">
              <w:rPr>
                <w:rFonts w:ascii="Verdana" w:hAnsi="Verdana" w:cs="Verdana"/>
                <w:sz w:val="18"/>
                <w:szCs w:val="18"/>
              </w:rPr>
              <w:t>immagini e opere d’arte</w:t>
            </w:r>
            <w:r w:rsidRPr="00F70729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 w:rsidR="00EB2A0E" w:rsidRPr="00F70729">
              <w:rPr>
                <w:rFonts w:ascii="Verdana" w:hAnsi="Verdana" w:cs="Verdana"/>
                <w:sz w:val="18"/>
                <w:szCs w:val="18"/>
              </w:rPr>
              <w:t>con tecniche diverse;</w:t>
            </w:r>
          </w:p>
          <w:p w:rsidR="005806D5" w:rsidRPr="00F70729" w:rsidRDefault="00EB2A0E" w:rsidP="00F70729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F70729">
              <w:rPr>
                <w:rFonts w:ascii="Verdana" w:hAnsi="Verdana" w:cs="Verdana"/>
                <w:sz w:val="18"/>
                <w:szCs w:val="18"/>
              </w:rPr>
              <w:t>coglie similitudini e</w:t>
            </w:r>
            <w:r w:rsidR="00F70729" w:rsidRPr="00F70729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 w:rsidRPr="00F70729">
              <w:rPr>
                <w:rFonts w:ascii="Verdana" w:hAnsi="Verdana" w:cs="Verdana"/>
                <w:sz w:val="18"/>
                <w:szCs w:val="18"/>
              </w:rPr>
              <w:t>differenze tra pittura,</w:t>
            </w:r>
            <w:r w:rsidR="00F70729" w:rsidRPr="00F70729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 w:rsidRPr="00F70729">
              <w:rPr>
                <w:rFonts w:ascii="Verdana" w:hAnsi="Verdana" w:cs="Verdana"/>
                <w:sz w:val="18"/>
                <w:szCs w:val="18"/>
              </w:rPr>
              <w:t>scultura e architettura</w:t>
            </w:r>
            <w:r w:rsidR="00F70729" w:rsidRPr="00F70729">
              <w:rPr>
                <w:rFonts w:ascii="Verdana" w:hAnsi="Verdana" w:cs="Verdana"/>
                <w:sz w:val="18"/>
                <w:szCs w:val="18"/>
              </w:rPr>
              <w:t>.</w:t>
            </w:r>
          </w:p>
        </w:tc>
      </w:tr>
    </w:tbl>
    <w:p w:rsidR="006C74D0" w:rsidRDefault="006C74D0"/>
    <w:sectPr w:rsidR="006C74D0" w:rsidSect="00AE4F33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179B9"/>
    <w:multiLevelType w:val="hybridMultilevel"/>
    <w:tmpl w:val="29CE1CC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1587536"/>
    <w:multiLevelType w:val="hybridMultilevel"/>
    <w:tmpl w:val="B0A2BD7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14527CC"/>
    <w:multiLevelType w:val="hybridMultilevel"/>
    <w:tmpl w:val="D9CE3DA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42E60B3"/>
    <w:multiLevelType w:val="hybridMultilevel"/>
    <w:tmpl w:val="1E9CB2B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BFE6515"/>
    <w:multiLevelType w:val="hybridMultilevel"/>
    <w:tmpl w:val="8B7817E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B921CDE"/>
    <w:multiLevelType w:val="hybridMultilevel"/>
    <w:tmpl w:val="1918261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0AB2ACC"/>
    <w:multiLevelType w:val="hybridMultilevel"/>
    <w:tmpl w:val="0E58B26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AE4F33"/>
    <w:rsid w:val="0006047B"/>
    <w:rsid w:val="00076567"/>
    <w:rsid w:val="001658AA"/>
    <w:rsid w:val="001F3084"/>
    <w:rsid w:val="002850EE"/>
    <w:rsid w:val="00304A28"/>
    <w:rsid w:val="003C2FF1"/>
    <w:rsid w:val="00452E2D"/>
    <w:rsid w:val="004546A9"/>
    <w:rsid w:val="00461AC4"/>
    <w:rsid w:val="00471F1F"/>
    <w:rsid w:val="0049385B"/>
    <w:rsid w:val="005806D5"/>
    <w:rsid w:val="005D7FD2"/>
    <w:rsid w:val="006C0CE0"/>
    <w:rsid w:val="006C74D0"/>
    <w:rsid w:val="007F0266"/>
    <w:rsid w:val="00834A9E"/>
    <w:rsid w:val="008543B4"/>
    <w:rsid w:val="008A57D7"/>
    <w:rsid w:val="008A7740"/>
    <w:rsid w:val="008D48F9"/>
    <w:rsid w:val="00977545"/>
    <w:rsid w:val="009D46CA"/>
    <w:rsid w:val="00A17568"/>
    <w:rsid w:val="00A85A1F"/>
    <w:rsid w:val="00AD7972"/>
    <w:rsid w:val="00AE4F33"/>
    <w:rsid w:val="00B8324A"/>
    <w:rsid w:val="00C938DA"/>
    <w:rsid w:val="00CB19C5"/>
    <w:rsid w:val="00D409D9"/>
    <w:rsid w:val="00D97C61"/>
    <w:rsid w:val="00DC7369"/>
    <w:rsid w:val="00DE6C1E"/>
    <w:rsid w:val="00E01E46"/>
    <w:rsid w:val="00E33865"/>
    <w:rsid w:val="00EB029E"/>
    <w:rsid w:val="00EB2A0E"/>
    <w:rsid w:val="00EB2DCC"/>
    <w:rsid w:val="00EC560B"/>
    <w:rsid w:val="00EF4163"/>
    <w:rsid w:val="00F24A3D"/>
    <w:rsid w:val="00F26602"/>
    <w:rsid w:val="00F70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C74D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AE4F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EB02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Alunno</dc:creator>
  <cp:lastModifiedBy>Paolo</cp:lastModifiedBy>
  <cp:revision>6</cp:revision>
  <dcterms:created xsi:type="dcterms:W3CDTF">2014-11-20T17:43:00Z</dcterms:created>
  <dcterms:modified xsi:type="dcterms:W3CDTF">2014-11-20T17:49:00Z</dcterms:modified>
</cp:coreProperties>
</file>