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885"/>
        <w:gridCol w:w="5445"/>
        <w:gridCol w:w="6097"/>
      </w:tblGrid>
      <w:tr w:rsidR="00AE4F33" w:rsidTr="009F1B49">
        <w:tc>
          <w:tcPr>
            <w:tcW w:w="14427" w:type="dxa"/>
            <w:gridSpan w:val="3"/>
          </w:tcPr>
          <w:p w:rsidR="00AE4F33" w:rsidRPr="00AE4F33" w:rsidRDefault="00AE4F33" w:rsidP="00AE4F3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ITALIANO CLASSE QUARTA SCUOLA PRIMARIA</w:t>
            </w:r>
          </w:p>
        </w:tc>
      </w:tr>
      <w:tr w:rsidR="00AE4F33" w:rsidRPr="00AE4F33" w:rsidTr="00AE4F33">
        <w:tc>
          <w:tcPr>
            <w:tcW w:w="2885" w:type="dxa"/>
          </w:tcPr>
          <w:p w:rsidR="00AE4F33" w:rsidRPr="00AE4F33" w:rsidRDefault="00AE4F33" w:rsidP="00AE4F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AMBITO</w:t>
            </w:r>
          </w:p>
        </w:tc>
        <w:tc>
          <w:tcPr>
            <w:tcW w:w="5445" w:type="dxa"/>
          </w:tcPr>
          <w:p w:rsidR="00AE4F33" w:rsidRPr="00AE4F33" w:rsidRDefault="00AE4F33" w:rsidP="00AE4F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INDICATORI PER LA RILEVAZIONE DELLA COMPETENZA</w:t>
            </w:r>
          </w:p>
        </w:tc>
        <w:tc>
          <w:tcPr>
            <w:tcW w:w="6097" w:type="dxa"/>
          </w:tcPr>
          <w:p w:rsidR="00AE4F33" w:rsidRPr="00AE4F33" w:rsidRDefault="00AE4F33" w:rsidP="00AE4F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LIVELLI ESSENZIALI </w:t>
            </w:r>
            <w:proofErr w:type="spellStart"/>
            <w:r>
              <w:rPr>
                <w:b/>
                <w:sz w:val="28"/>
                <w:szCs w:val="28"/>
              </w:rPr>
              <w:t>DI</w:t>
            </w:r>
            <w:proofErr w:type="spellEnd"/>
            <w:r>
              <w:rPr>
                <w:b/>
                <w:sz w:val="28"/>
                <w:szCs w:val="28"/>
              </w:rPr>
              <w:t xml:space="preserve"> COMPETENZA</w:t>
            </w:r>
          </w:p>
        </w:tc>
      </w:tr>
      <w:tr w:rsidR="00AE4F33" w:rsidTr="00AE4F33">
        <w:tc>
          <w:tcPr>
            <w:tcW w:w="2885" w:type="dxa"/>
          </w:tcPr>
          <w:p w:rsidR="00EB029E" w:rsidRDefault="00EB029E" w:rsidP="00EB029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1. ASCOLTO E</w:t>
            </w:r>
          </w:p>
          <w:p w:rsidR="00AE4F33" w:rsidRDefault="00EB029E" w:rsidP="00EB029E">
            <w:r>
              <w:rPr>
                <w:rFonts w:ascii="Verdana" w:hAnsi="Verdana" w:cs="Verdana"/>
                <w:sz w:val="18"/>
                <w:szCs w:val="18"/>
              </w:rPr>
              <w:t>PARLATO</w:t>
            </w:r>
          </w:p>
        </w:tc>
        <w:tc>
          <w:tcPr>
            <w:tcW w:w="5445" w:type="dxa"/>
          </w:tcPr>
          <w:p w:rsidR="00EB029E" w:rsidRPr="00EB029E" w:rsidRDefault="00EB029E" w:rsidP="006C0CE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EB029E">
              <w:rPr>
                <w:rFonts w:ascii="Verdana" w:hAnsi="Verdana" w:cs="Verdana"/>
                <w:sz w:val="18"/>
                <w:szCs w:val="18"/>
              </w:rPr>
              <w:t>Sa inserirsi nelle conversazioni;</w:t>
            </w:r>
          </w:p>
          <w:p w:rsidR="00EB029E" w:rsidRPr="006C0CE0" w:rsidRDefault="00EB029E" w:rsidP="006C0CE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6C0CE0">
              <w:rPr>
                <w:rFonts w:ascii="Verdana" w:hAnsi="Verdana" w:cs="Verdana"/>
                <w:sz w:val="18"/>
                <w:szCs w:val="18"/>
              </w:rPr>
              <w:t>rispetta il proprio turno durante una discussione;</w:t>
            </w:r>
          </w:p>
          <w:p w:rsidR="00EB029E" w:rsidRPr="006C0CE0" w:rsidRDefault="00EB029E" w:rsidP="006C0CE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6C0CE0">
              <w:rPr>
                <w:rFonts w:ascii="Verdana" w:hAnsi="Verdana" w:cs="Verdana"/>
                <w:sz w:val="18"/>
                <w:szCs w:val="18"/>
              </w:rPr>
              <w:t>coglie le posizioni dei suoi interlocutori durante una</w:t>
            </w:r>
          </w:p>
          <w:p w:rsidR="00EB029E" w:rsidRPr="006C0CE0" w:rsidRDefault="00EB029E" w:rsidP="006C0CE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6C0CE0">
              <w:rPr>
                <w:rFonts w:ascii="Verdana" w:hAnsi="Verdana" w:cs="Verdana"/>
                <w:sz w:val="18"/>
                <w:szCs w:val="18"/>
              </w:rPr>
              <w:t>discussione;</w:t>
            </w:r>
          </w:p>
          <w:p w:rsidR="00EB029E" w:rsidRPr="006C0CE0" w:rsidRDefault="00EB029E" w:rsidP="006C0CE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6C0CE0">
              <w:rPr>
                <w:rFonts w:ascii="Symbol" w:hAnsi="Symbol" w:cs="Symbol"/>
                <w:sz w:val="18"/>
                <w:szCs w:val="18"/>
              </w:rPr>
              <w:t></w:t>
            </w:r>
            <w:r w:rsidRPr="006C0CE0">
              <w:rPr>
                <w:rFonts w:ascii="Verdana" w:hAnsi="Verdana" w:cs="Verdana"/>
                <w:sz w:val="18"/>
                <w:szCs w:val="18"/>
              </w:rPr>
              <w:t>esprime la propria opinione;</w:t>
            </w:r>
          </w:p>
          <w:p w:rsidR="00EB029E" w:rsidRPr="006C0CE0" w:rsidRDefault="00EB029E" w:rsidP="006C0CE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6C0CE0">
              <w:rPr>
                <w:rFonts w:ascii="Symbol" w:hAnsi="Symbol" w:cs="Symbol"/>
                <w:sz w:val="18"/>
                <w:szCs w:val="18"/>
              </w:rPr>
              <w:t></w:t>
            </w:r>
            <w:r w:rsidRPr="006C0CE0">
              <w:rPr>
                <w:rFonts w:ascii="Verdana" w:hAnsi="Verdana" w:cs="Verdana"/>
                <w:sz w:val="18"/>
                <w:szCs w:val="18"/>
              </w:rPr>
              <w:t>pone domande precise e pertinenti al contesto;</w:t>
            </w:r>
          </w:p>
          <w:p w:rsidR="00EB029E" w:rsidRPr="006C0CE0" w:rsidRDefault="00EB029E" w:rsidP="006C0CE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6C0CE0">
              <w:rPr>
                <w:rFonts w:ascii="Symbol" w:hAnsi="Symbol" w:cs="Symbol"/>
                <w:sz w:val="18"/>
                <w:szCs w:val="18"/>
              </w:rPr>
              <w:t></w:t>
            </w:r>
            <w:r w:rsidRPr="006C0CE0">
              <w:rPr>
                <w:rFonts w:ascii="Verdana" w:hAnsi="Verdana" w:cs="Verdana"/>
                <w:sz w:val="18"/>
                <w:szCs w:val="18"/>
              </w:rPr>
              <w:t>formula domande per approfondire quanto ascoltato;</w:t>
            </w:r>
          </w:p>
          <w:p w:rsidR="00EB029E" w:rsidRPr="006C0CE0" w:rsidRDefault="00EB029E" w:rsidP="006C0CE0">
            <w:pPr>
              <w:pStyle w:val="Paragrafoelenco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6C0CE0">
              <w:rPr>
                <w:rFonts w:ascii="Symbol" w:hAnsi="Symbol" w:cs="Symbol"/>
                <w:sz w:val="18"/>
                <w:szCs w:val="18"/>
              </w:rPr>
              <w:t></w:t>
            </w:r>
            <w:r w:rsidRPr="006C0CE0">
              <w:rPr>
                <w:rFonts w:ascii="Verdana" w:hAnsi="Verdana" w:cs="Verdana"/>
                <w:sz w:val="18"/>
                <w:szCs w:val="18"/>
              </w:rPr>
              <w:t>chiede chiarimenti;</w:t>
            </w:r>
          </w:p>
          <w:p w:rsidR="00EB029E" w:rsidRPr="006C0CE0" w:rsidRDefault="00EB029E" w:rsidP="006C0CE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6C0CE0">
              <w:rPr>
                <w:rFonts w:ascii="Verdana" w:hAnsi="Verdana" w:cs="Verdana"/>
                <w:sz w:val="18"/>
                <w:szCs w:val="18"/>
              </w:rPr>
              <w:t>organizza logicamente e cronologicamente racconti</w:t>
            </w:r>
          </w:p>
          <w:p w:rsidR="00EB029E" w:rsidRPr="006C0CE0" w:rsidRDefault="00EB029E" w:rsidP="006C0CE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6C0CE0">
              <w:rPr>
                <w:rFonts w:ascii="Verdana" w:hAnsi="Verdana" w:cs="Verdana"/>
                <w:sz w:val="18"/>
                <w:szCs w:val="18"/>
              </w:rPr>
              <w:t>personali;</w:t>
            </w:r>
          </w:p>
          <w:p w:rsidR="00EB029E" w:rsidRPr="006C0CE0" w:rsidRDefault="00EB029E" w:rsidP="006C0CE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6C0CE0">
              <w:rPr>
                <w:rFonts w:ascii="Verdana" w:hAnsi="Verdana" w:cs="Verdana"/>
                <w:sz w:val="18"/>
                <w:szCs w:val="18"/>
              </w:rPr>
              <w:t>ascolta con attenzione testi letti dall’insegnante ;</w:t>
            </w:r>
          </w:p>
          <w:p w:rsidR="00EB029E" w:rsidRPr="006C0CE0" w:rsidRDefault="00EB029E" w:rsidP="006C0CE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6C0CE0">
              <w:rPr>
                <w:rFonts w:ascii="Verdana" w:hAnsi="Verdana" w:cs="Verdana"/>
                <w:sz w:val="18"/>
                <w:szCs w:val="18"/>
              </w:rPr>
              <w:t>comprende testi letti dall’insegnante;</w:t>
            </w:r>
          </w:p>
          <w:p w:rsidR="00EB029E" w:rsidRPr="006C0CE0" w:rsidRDefault="00EB029E" w:rsidP="006C0CE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6C0CE0">
              <w:rPr>
                <w:rFonts w:ascii="Verdana" w:hAnsi="Verdana" w:cs="Verdana"/>
                <w:sz w:val="18"/>
                <w:szCs w:val="18"/>
              </w:rPr>
              <w:t>espone seguendo un ordine logico argomenti trattati in</w:t>
            </w:r>
          </w:p>
          <w:p w:rsidR="00EB029E" w:rsidRPr="006C0CE0" w:rsidRDefault="00EB029E" w:rsidP="006C0CE0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6C0CE0">
              <w:rPr>
                <w:rFonts w:ascii="Verdana" w:hAnsi="Verdana" w:cs="Verdana"/>
                <w:sz w:val="18"/>
                <w:szCs w:val="18"/>
              </w:rPr>
              <w:t>classe;</w:t>
            </w:r>
          </w:p>
          <w:p w:rsidR="00AE4F33" w:rsidRDefault="00EB029E" w:rsidP="006C0CE0">
            <w:pPr>
              <w:pStyle w:val="Paragrafoelenco"/>
              <w:numPr>
                <w:ilvl w:val="0"/>
                <w:numId w:val="2"/>
              </w:numPr>
            </w:pPr>
            <w:r w:rsidRPr="006C0CE0">
              <w:rPr>
                <w:rFonts w:ascii="Verdana" w:hAnsi="Verdana" w:cs="Verdana"/>
                <w:sz w:val="18"/>
                <w:szCs w:val="18"/>
              </w:rPr>
              <w:t>espone seguendo un ordine logico argomenti di studio.</w:t>
            </w:r>
          </w:p>
        </w:tc>
        <w:tc>
          <w:tcPr>
            <w:tcW w:w="6097" w:type="dxa"/>
          </w:tcPr>
          <w:p w:rsidR="00AE4F33" w:rsidRDefault="00EB029E" w:rsidP="00EB029E">
            <w:pPr>
              <w:pStyle w:val="Paragrafoelenco"/>
              <w:numPr>
                <w:ilvl w:val="0"/>
                <w:numId w:val="1"/>
              </w:numPr>
            </w:pPr>
            <w:r>
              <w:t>Si inserisce in una conversazione, rispettando il proprio turno;</w:t>
            </w:r>
          </w:p>
          <w:p w:rsidR="00EB029E" w:rsidRDefault="00EB029E" w:rsidP="00EB029E">
            <w:pPr>
              <w:pStyle w:val="Paragrafoelenco"/>
              <w:numPr>
                <w:ilvl w:val="0"/>
                <w:numId w:val="1"/>
              </w:numPr>
            </w:pPr>
            <w:r>
              <w:t>chiede chiarimenti;</w:t>
            </w:r>
          </w:p>
          <w:p w:rsidR="00EB029E" w:rsidRDefault="00EB029E" w:rsidP="00EB029E">
            <w:pPr>
              <w:pStyle w:val="Paragrafoelenco"/>
              <w:numPr>
                <w:ilvl w:val="0"/>
                <w:numId w:val="1"/>
              </w:numPr>
            </w:pPr>
            <w:r>
              <w:t>ricostruisce in modo cronologicamente corretto una sua esperienza personale;</w:t>
            </w:r>
          </w:p>
          <w:p w:rsidR="00EB029E" w:rsidRDefault="006C0CE0" w:rsidP="00EB029E">
            <w:pPr>
              <w:pStyle w:val="Paragrafoelenco"/>
              <w:numPr>
                <w:ilvl w:val="0"/>
                <w:numId w:val="1"/>
              </w:numPr>
            </w:pPr>
            <w:r>
              <w:t>ascolta semplici testi letti dall’insegnante;</w:t>
            </w:r>
          </w:p>
          <w:p w:rsidR="006C0CE0" w:rsidRDefault="006C0CE0" w:rsidP="00EB029E">
            <w:pPr>
              <w:pStyle w:val="Paragrafoelenco"/>
              <w:numPr>
                <w:ilvl w:val="0"/>
                <w:numId w:val="1"/>
              </w:numPr>
            </w:pPr>
            <w:r>
              <w:t>riferisce argomenti di studio utilizzando le mappe concettuali.</w:t>
            </w:r>
          </w:p>
        </w:tc>
      </w:tr>
      <w:tr w:rsidR="00AE4F33" w:rsidTr="00AE4F33">
        <w:tc>
          <w:tcPr>
            <w:tcW w:w="2885" w:type="dxa"/>
          </w:tcPr>
          <w:p w:rsidR="00AE4F33" w:rsidRDefault="002850EE">
            <w:r>
              <w:rPr>
                <w:rFonts w:ascii="Verdana" w:hAnsi="Verdana" w:cs="Verdana"/>
                <w:sz w:val="20"/>
                <w:szCs w:val="20"/>
              </w:rPr>
              <w:t>2. LETTURA</w:t>
            </w:r>
          </w:p>
        </w:tc>
        <w:tc>
          <w:tcPr>
            <w:tcW w:w="5445" w:type="dxa"/>
          </w:tcPr>
          <w:p w:rsidR="002850EE" w:rsidRDefault="002850EE" w:rsidP="002850E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Legge ad alta voce in modo espressivo e in modalità</w:t>
            </w:r>
          </w:p>
          <w:p w:rsidR="002850EE" w:rsidRDefault="002850EE" w:rsidP="002850E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silenziosa testi di vario tipo;</w:t>
            </w:r>
          </w:p>
          <w:p w:rsidR="002850EE" w:rsidRDefault="002850EE" w:rsidP="002850E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legge in modo scorrevole;</w:t>
            </w:r>
          </w:p>
          <w:p w:rsidR="002850EE" w:rsidRDefault="002850EE" w:rsidP="002850E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individua le principali caratteristiche di un testo;</w:t>
            </w:r>
          </w:p>
          <w:p w:rsidR="002850EE" w:rsidRDefault="002850EE" w:rsidP="002850E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individua gli elementi costitutivi di un testo;</w:t>
            </w:r>
          </w:p>
          <w:p w:rsidR="002850EE" w:rsidRDefault="002850EE" w:rsidP="002850E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distingue in un testo le informazioni principali da quelle</w:t>
            </w:r>
          </w:p>
          <w:p w:rsidR="002850EE" w:rsidRDefault="002850EE" w:rsidP="002850E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secondarie;</w:t>
            </w:r>
          </w:p>
          <w:p w:rsidR="002850EE" w:rsidRDefault="002850EE" w:rsidP="002850E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comprende vari tipi di testo;</w:t>
            </w:r>
          </w:p>
          <w:p w:rsidR="002850EE" w:rsidRDefault="002850EE" w:rsidP="002850E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ricava informazioni implicite ed esplicite di un</w:t>
            </w:r>
          </w:p>
          <w:p w:rsidR="002850EE" w:rsidRDefault="002850EE" w:rsidP="002850E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racconto;</w:t>
            </w:r>
          </w:p>
          <w:p w:rsidR="002850EE" w:rsidRDefault="002850EE" w:rsidP="002850E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coglie nel testo poetico figure retoriche come</w:t>
            </w:r>
          </w:p>
          <w:p w:rsidR="002850EE" w:rsidRDefault="002850EE" w:rsidP="002850E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metafore, similitudini, onomatopee,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allitterazioni…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>;</w:t>
            </w:r>
          </w:p>
          <w:p w:rsidR="00AE4F33" w:rsidRDefault="002850EE" w:rsidP="002850EE"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comprende il significato di semplici testi poetici.</w:t>
            </w:r>
          </w:p>
        </w:tc>
        <w:tc>
          <w:tcPr>
            <w:tcW w:w="6097" w:type="dxa"/>
          </w:tcPr>
          <w:p w:rsidR="00AE4F33" w:rsidRDefault="00DE6C1E" w:rsidP="00DE6C1E">
            <w:pPr>
              <w:pStyle w:val="Paragrafoelenco"/>
              <w:numPr>
                <w:ilvl w:val="0"/>
                <w:numId w:val="3"/>
              </w:numPr>
            </w:pPr>
            <w:r>
              <w:t>Legge ad alta voce e in modalità silenziosa semplici testi;</w:t>
            </w:r>
          </w:p>
          <w:p w:rsidR="00DE6C1E" w:rsidRDefault="00DE6C1E" w:rsidP="00DE6C1E">
            <w:pPr>
              <w:pStyle w:val="Paragrafoelenco"/>
              <w:numPr>
                <w:ilvl w:val="0"/>
                <w:numId w:val="3"/>
              </w:numPr>
            </w:pPr>
            <w:r>
              <w:t>Ricava semplici informazioni da un testo (protagonista, luogo e tempo della vicenda);</w:t>
            </w:r>
          </w:p>
          <w:p w:rsidR="00DE6C1E" w:rsidRDefault="00DE6C1E" w:rsidP="00DE6C1E">
            <w:pPr>
              <w:pStyle w:val="Paragrafoelenco"/>
              <w:numPr>
                <w:ilvl w:val="0"/>
                <w:numId w:val="3"/>
              </w:numPr>
            </w:pPr>
            <w:r>
              <w:t>individua semplici rime</w:t>
            </w:r>
            <w:r w:rsidR="00461AC4">
              <w:t xml:space="preserve"> baciate e alternate </w:t>
            </w:r>
            <w:r>
              <w:t xml:space="preserve"> in un testo poetico.</w:t>
            </w:r>
          </w:p>
        </w:tc>
      </w:tr>
      <w:tr w:rsidR="00AE4F33" w:rsidTr="00AE4F33">
        <w:tc>
          <w:tcPr>
            <w:tcW w:w="2885" w:type="dxa"/>
          </w:tcPr>
          <w:p w:rsidR="00AE4F33" w:rsidRDefault="00EB2DCC">
            <w:r>
              <w:rPr>
                <w:rFonts w:ascii="Verdana" w:hAnsi="Verdana" w:cs="Verdana"/>
                <w:sz w:val="20"/>
                <w:szCs w:val="20"/>
              </w:rPr>
              <w:t>3. SCRITTURA</w:t>
            </w:r>
          </w:p>
        </w:tc>
        <w:tc>
          <w:tcPr>
            <w:tcW w:w="5445" w:type="dxa"/>
          </w:tcPr>
          <w:p w:rsidR="00EB2DCC" w:rsidRDefault="00EB2DCC" w:rsidP="00EB2D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Pianifica e produce testi di varia tipologia utilizzando</w:t>
            </w:r>
          </w:p>
          <w:p w:rsidR="00EB2DCC" w:rsidRDefault="00EB2DCC" w:rsidP="00EB2D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strutture e tecniche apprese, dati, e schemi stabiliti;</w:t>
            </w:r>
          </w:p>
          <w:p w:rsidR="00EB2DCC" w:rsidRDefault="00EB2DCC" w:rsidP="00EB2D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pianifica e produce testi relativi ad esperienze</w:t>
            </w:r>
          </w:p>
          <w:p w:rsidR="00EB2DCC" w:rsidRDefault="00EB2DCC" w:rsidP="00EB2D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personali;</w:t>
            </w:r>
          </w:p>
          <w:p w:rsidR="00EB2DCC" w:rsidRDefault="00EB2DCC" w:rsidP="00EB2D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produce testi creativi (poesie, filastrocche) sulla base</w:t>
            </w:r>
          </w:p>
          <w:p w:rsidR="00EB2DCC" w:rsidRDefault="00EB2DCC" w:rsidP="00EB2D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di stimoli appropriati;</w:t>
            </w:r>
          </w:p>
          <w:p w:rsidR="00EB2DCC" w:rsidRDefault="00EB2DCC" w:rsidP="00EB2D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rispetta, nei testi prodotti, le convenzioni ortografiche,</w:t>
            </w:r>
          </w:p>
          <w:p w:rsidR="00EB2DCC" w:rsidRDefault="00EB2DCC" w:rsidP="00EB2D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morfosintattiche e lessicali;</w:t>
            </w:r>
          </w:p>
          <w:p w:rsidR="00EB2DCC" w:rsidRDefault="00EB2DCC" w:rsidP="00EB2D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lastRenderedPageBreak/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manipola semplici testi in base a vincoli dati;</w:t>
            </w:r>
          </w:p>
          <w:p w:rsidR="00EB2DCC" w:rsidRDefault="00EB2DCC" w:rsidP="00EB2DC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elabora in modo creativo testi di vario tipo;</w:t>
            </w:r>
          </w:p>
          <w:p w:rsidR="00AE4F33" w:rsidRDefault="00EB2DCC" w:rsidP="00EB2DCC"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produce una sintesi efficace e significativa.</w:t>
            </w:r>
          </w:p>
        </w:tc>
        <w:tc>
          <w:tcPr>
            <w:tcW w:w="6097" w:type="dxa"/>
          </w:tcPr>
          <w:p w:rsidR="00AE4F33" w:rsidRDefault="00AD7972" w:rsidP="00AD7972">
            <w:pPr>
              <w:pStyle w:val="Paragrafoelenco"/>
              <w:numPr>
                <w:ilvl w:val="0"/>
                <w:numId w:val="4"/>
              </w:numPr>
            </w:pPr>
            <w:r>
              <w:lastRenderedPageBreak/>
              <w:t>Scrive un testo legato al vissuto personale seguendo uno schema preciso e ben definito;</w:t>
            </w:r>
          </w:p>
          <w:p w:rsidR="00AD7972" w:rsidRPr="005806D5" w:rsidRDefault="001F3084" w:rsidP="00AD7972">
            <w:pPr>
              <w:pStyle w:val="Paragrafoelenco"/>
              <w:numPr>
                <w:ilvl w:val="0"/>
                <w:numId w:val="4"/>
              </w:numPr>
            </w:pPr>
            <w:r>
              <w:rPr>
                <w:rFonts w:ascii="Verdana" w:hAnsi="Verdana" w:cs="Verdana"/>
                <w:sz w:val="18"/>
                <w:szCs w:val="18"/>
              </w:rPr>
              <w:t>modifica</w:t>
            </w:r>
            <w:r w:rsidR="00AD7972">
              <w:rPr>
                <w:rFonts w:ascii="Verdana" w:hAnsi="Verdana" w:cs="Verdana"/>
                <w:sz w:val="18"/>
                <w:szCs w:val="18"/>
              </w:rPr>
              <w:t xml:space="preserve"> semplici testi in base a vincoli dati;</w:t>
            </w:r>
          </w:p>
          <w:p w:rsidR="005806D5" w:rsidRPr="005806D5" w:rsidRDefault="005806D5" w:rsidP="00AD7972">
            <w:pPr>
              <w:pStyle w:val="Paragrafoelenco"/>
              <w:numPr>
                <w:ilvl w:val="0"/>
                <w:numId w:val="4"/>
              </w:numPr>
            </w:pPr>
            <w:r>
              <w:rPr>
                <w:rFonts w:ascii="Verdana" w:hAnsi="Verdana" w:cs="Verdana"/>
                <w:sz w:val="18"/>
                <w:szCs w:val="18"/>
              </w:rPr>
              <w:t>produce testi creativi seguendo un percorso predefinito;</w:t>
            </w:r>
          </w:p>
          <w:p w:rsidR="005806D5" w:rsidRDefault="005806D5" w:rsidP="001F3084">
            <w:pPr>
              <w:pStyle w:val="Paragrafoelenco"/>
              <w:ind w:left="360"/>
            </w:pPr>
          </w:p>
        </w:tc>
      </w:tr>
      <w:tr w:rsidR="00AE4F33" w:rsidTr="00AE4F33">
        <w:tc>
          <w:tcPr>
            <w:tcW w:w="2885" w:type="dxa"/>
          </w:tcPr>
          <w:p w:rsidR="00DC7369" w:rsidRDefault="00DC7369" w:rsidP="00DC73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4. ACQUISIZIONE</w:t>
            </w:r>
          </w:p>
          <w:p w:rsidR="00DC7369" w:rsidRDefault="00DC7369" w:rsidP="00DC73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ED ESPANSIONE</w:t>
            </w:r>
          </w:p>
          <w:p w:rsidR="00DC7369" w:rsidRDefault="00DC7369" w:rsidP="00DC73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DEL LESSICO</w:t>
            </w:r>
          </w:p>
          <w:p w:rsidR="00DC7369" w:rsidRDefault="00DC7369" w:rsidP="00DC73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RICETTIVO E</w:t>
            </w:r>
          </w:p>
          <w:p w:rsidR="00AE4F33" w:rsidRDefault="00DC7369" w:rsidP="00DC7369">
            <w:pPr>
              <w:jc w:val="both"/>
            </w:pPr>
            <w:r>
              <w:rPr>
                <w:rFonts w:ascii="Verdana" w:hAnsi="Verdana" w:cs="Verdana"/>
                <w:sz w:val="16"/>
                <w:szCs w:val="16"/>
              </w:rPr>
              <w:t>PRODUTTIVO</w:t>
            </w:r>
          </w:p>
        </w:tc>
        <w:tc>
          <w:tcPr>
            <w:tcW w:w="5445" w:type="dxa"/>
          </w:tcPr>
          <w:p w:rsidR="00DC7369" w:rsidRDefault="00DC7369" w:rsidP="00DC73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Comprende il lessico di base;</w:t>
            </w:r>
          </w:p>
          <w:p w:rsidR="00DC7369" w:rsidRDefault="00DC7369" w:rsidP="00DC73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utilizza il lessico di base;</w:t>
            </w:r>
          </w:p>
          <w:p w:rsidR="00DC7369" w:rsidRDefault="00DC7369" w:rsidP="00DC73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somiglianze e differenze fra le parole;</w:t>
            </w:r>
          </w:p>
          <w:p w:rsidR="00DC7369" w:rsidRDefault="00DC7369" w:rsidP="00DC73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l’appartenenza delle parole ad un campo</w:t>
            </w:r>
          </w:p>
          <w:p w:rsidR="00DC7369" w:rsidRDefault="00DC7369" w:rsidP="00DC73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semantico;</w:t>
            </w:r>
          </w:p>
          <w:p w:rsidR="00DC7369" w:rsidRDefault="00DC7369" w:rsidP="00DC73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comprende il significato delle parole in diversi contesti;</w:t>
            </w:r>
          </w:p>
          <w:p w:rsidR="00DC7369" w:rsidRDefault="00DC7369" w:rsidP="00DC73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comprende il significato figurato delle parole;</w:t>
            </w:r>
          </w:p>
          <w:p w:rsidR="00DC7369" w:rsidRDefault="00DC7369" w:rsidP="00DC73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utilizza parole con significato figurato (onomatopee,</w:t>
            </w:r>
          </w:p>
          <w:p w:rsidR="00DC7369" w:rsidRDefault="00DC7369" w:rsidP="00DC73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similitudini, metafore, personificazioni);</w:t>
            </w:r>
          </w:p>
          <w:p w:rsidR="00DC7369" w:rsidRDefault="00DC7369" w:rsidP="00DC73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utilizza termini specifici legati alle varie discipline;</w:t>
            </w:r>
          </w:p>
          <w:p w:rsidR="00DC7369" w:rsidRDefault="00DC7369" w:rsidP="00DC73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utilizza il dizionario;</w:t>
            </w:r>
          </w:p>
          <w:p w:rsidR="00DC7369" w:rsidRDefault="00DC7369" w:rsidP="00DC73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consulta correttamente il dizionario per controllare</w:t>
            </w:r>
          </w:p>
          <w:p w:rsidR="00AE4F33" w:rsidRDefault="00DC7369" w:rsidP="00DC7369">
            <w:r>
              <w:rPr>
                <w:rFonts w:ascii="Verdana" w:hAnsi="Verdana" w:cs="Verdana"/>
                <w:sz w:val="18"/>
                <w:szCs w:val="18"/>
              </w:rPr>
              <w:t>l’esatta grafia ed individuare il significato delle parole.</w:t>
            </w:r>
          </w:p>
        </w:tc>
        <w:tc>
          <w:tcPr>
            <w:tcW w:w="6097" w:type="dxa"/>
          </w:tcPr>
          <w:p w:rsidR="00AE4F33" w:rsidRDefault="00DC7369" w:rsidP="00DC7369">
            <w:pPr>
              <w:pStyle w:val="Paragrafoelenco"/>
              <w:numPr>
                <w:ilvl w:val="0"/>
                <w:numId w:val="5"/>
              </w:numPr>
            </w:pPr>
            <w:r>
              <w:t>Utilizza un lessico di base;</w:t>
            </w:r>
          </w:p>
          <w:p w:rsidR="00DC7369" w:rsidRDefault="00DC7369" w:rsidP="00DC7369">
            <w:pPr>
              <w:pStyle w:val="Paragrafoelenco"/>
              <w:numPr>
                <w:ilvl w:val="0"/>
                <w:numId w:val="5"/>
              </w:numPr>
            </w:pPr>
            <w:r>
              <w:t>Individua, in una frase minima, il soggetto e il predicato;</w:t>
            </w:r>
          </w:p>
          <w:p w:rsidR="00DC7369" w:rsidRDefault="00DC7369" w:rsidP="00DC7369">
            <w:pPr>
              <w:pStyle w:val="Paragrafoelenco"/>
              <w:numPr>
                <w:ilvl w:val="0"/>
                <w:numId w:val="5"/>
              </w:numPr>
            </w:pPr>
            <w:r>
              <w:t>conosce l’ordine alfabetico e il me</w:t>
            </w:r>
            <w:r w:rsidR="008543B4">
              <w:t>todo di utilizzo del dizionario.</w:t>
            </w:r>
          </w:p>
          <w:p w:rsidR="00DC7369" w:rsidRDefault="00DC7369" w:rsidP="008543B4"/>
        </w:tc>
      </w:tr>
      <w:tr w:rsidR="008A7740" w:rsidTr="00AE4F33">
        <w:tc>
          <w:tcPr>
            <w:tcW w:w="2885" w:type="dxa"/>
          </w:tcPr>
          <w:p w:rsidR="008A7740" w:rsidRDefault="008A7740" w:rsidP="008A774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5. ELEMENTI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DI</w:t>
            </w:r>
            <w:proofErr w:type="spellEnd"/>
          </w:p>
          <w:p w:rsidR="008A7740" w:rsidRDefault="008A7740" w:rsidP="008A774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GRAMMATICA</w:t>
            </w:r>
          </w:p>
          <w:p w:rsidR="008A7740" w:rsidRDefault="008A7740" w:rsidP="008A774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ESPLICITA E</w:t>
            </w:r>
          </w:p>
          <w:p w:rsidR="008A7740" w:rsidRDefault="008A7740" w:rsidP="008A774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RIFLESSIONE</w:t>
            </w:r>
          </w:p>
          <w:p w:rsidR="008A7740" w:rsidRDefault="008A7740" w:rsidP="008A774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SUGLI USI</w:t>
            </w:r>
          </w:p>
          <w:p w:rsidR="008A7740" w:rsidRDefault="008A7740" w:rsidP="008A774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DELLA LINGUA</w:t>
            </w:r>
          </w:p>
        </w:tc>
        <w:tc>
          <w:tcPr>
            <w:tcW w:w="5445" w:type="dxa"/>
          </w:tcPr>
          <w:p w:rsidR="008A7740" w:rsidRDefault="008A7740" w:rsidP="008A774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Rispetta le principali regole ortografiche;</w:t>
            </w:r>
          </w:p>
          <w:p w:rsidR="008A7740" w:rsidRDefault="008A7740" w:rsidP="008A774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e denomina i principali segni di</w:t>
            </w:r>
          </w:p>
          <w:p w:rsidR="008A7740" w:rsidRDefault="008A7740" w:rsidP="008A774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interpunzione;</w:t>
            </w:r>
          </w:p>
          <w:p w:rsidR="008A7740" w:rsidRDefault="008A7740" w:rsidP="008A774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rispetta la punteggiatura;</w:t>
            </w:r>
          </w:p>
          <w:p w:rsidR="008A7740" w:rsidRDefault="008A7740" w:rsidP="008A774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individua in una frase: nome, articolo, verbo,</w:t>
            </w:r>
          </w:p>
          <w:p w:rsidR="008A7740" w:rsidRDefault="008A7740" w:rsidP="008A774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aggettivo, avverbio, preposizione, congiunzione,</w:t>
            </w:r>
          </w:p>
          <w:p w:rsidR="008A7740" w:rsidRDefault="008A7740" w:rsidP="008A774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pronome;</w:t>
            </w:r>
          </w:p>
          <w:p w:rsidR="008A7740" w:rsidRDefault="008A7740" w:rsidP="008A774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e analizza le varie voci verbali (coniugazione, modo, tempo, persona);</w:t>
            </w:r>
          </w:p>
          <w:p w:rsidR="008A7740" w:rsidRDefault="008A7740" w:rsidP="008A774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analizza soggetto e predicato (frase minima);</w:t>
            </w:r>
          </w:p>
          <w:p w:rsidR="008A7740" w:rsidRDefault="008A7740" w:rsidP="008A7740">
            <w:pPr>
              <w:autoSpaceDE w:val="0"/>
              <w:autoSpaceDN w:val="0"/>
              <w:adjustRightInd w:val="0"/>
              <w:rPr>
                <w:rFonts w:ascii="Symbol" w:hAnsi="Symbol" w:cs="Symbol"/>
                <w:sz w:val="18"/>
                <w:szCs w:val="18"/>
              </w:rPr>
            </w:pPr>
          </w:p>
        </w:tc>
        <w:tc>
          <w:tcPr>
            <w:tcW w:w="6097" w:type="dxa"/>
          </w:tcPr>
          <w:p w:rsidR="008A7740" w:rsidRDefault="00076567" w:rsidP="00DC7369">
            <w:pPr>
              <w:pStyle w:val="Paragrafoelenco"/>
              <w:numPr>
                <w:ilvl w:val="0"/>
                <w:numId w:val="5"/>
              </w:numPr>
            </w:pPr>
            <w:r>
              <w:t xml:space="preserve">Rispetta le regole ortografiche di base ( uso delle doppie, suoni dolci e suoni duri, uso dei suoni </w:t>
            </w:r>
            <w:proofErr w:type="spellStart"/>
            <w:r>
              <w:t>cq</w:t>
            </w:r>
            <w:proofErr w:type="spellEnd"/>
            <w:r>
              <w:t xml:space="preserve">, </w:t>
            </w:r>
            <w:proofErr w:type="spellStart"/>
            <w:r>
              <w:t>gn</w:t>
            </w:r>
            <w:proofErr w:type="spellEnd"/>
            <w:r>
              <w:t xml:space="preserve">, </w:t>
            </w:r>
            <w:proofErr w:type="spellStart"/>
            <w:r>
              <w:t>gl</w:t>
            </w:r>
            <w:proofErr w:type="spellEnd"/>
            <w:r>
              <w:t xml:space="preserve">, </w:t>
            </w:r>
            <w:proofErr w:type="spellStart"/>
            <w:r>
              <w:t>sc</w:t>
            </w:r>
            <w:proofErr w:type="spellEnd"/>
            <w:r>
              <w:t>);</w:t>
            </w:r>
          </w:p>
          <w:p w:rsidR="00076567" w:rsidRDefault="001658AA" w:rsidP="00DC7369">
            <w:pPr>
              <w:pStyle w:val="Paragrafoelenco"/>
              <w:numPr>
                <w:ilvl w:val="0"/>
                <w:numId w:val="5"/>
              </w:numPr>
            </w:pPr>
            <w:r>
              <w:t>Riconosce e rispetta i principali segni di punteggiatura ( punto, virgola, punto interrogativo, punto esclamativo, due punti);</w:t>
            </w:r>
          </w:p>
          <w:p w:rsidR="001658AA" w:rsidRDefault="00F24A3D" w:rsidP="00DC7369">
            <w:pPr>
              <w:pStyle w:val="Paragrafoelenco"/>
              <w:numPr>
                <w:ilvl w:val="0"/>
                <w:numId w:val="5"/>
              </w:numPr>
            </w:pPr>
            <w:r>
              <w:t>In una frase riconosce in modo appropriato nome, articolo, verbo e aggettivo qualificativo;</w:t>
            </w:r>
          </w:p>
          <w:p w:rsidR="00F24A3D" w:rsidRDefault="00F24A3D" w:rsidP="00DC7369">
            <w:pPr>
              <w:pStyle w:val="Paragrafoelenco"/>
              <w:numPr>
                <w:ilvl w:val="0"/>
                <w:numId w:val="5"/>
              </w:numPr>
            </w:pPr>
            <w:r>
              <w:t>In una frase minima, individua soggetto e predicato.</w:t>
            </w:r>
          </w:p>
        </w:tc>
      </w:tr>
    </w:tbl>
    <w:p w:rsidR="006C74D0" w:rsidRDefault="006C74D0"/>
    <w:sectPr w:rsidR="006C74D0" w:rsidSect="00AE4F33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79B9"/>
    <w:multiLevelType w:val="hybridMultilevel"/>
    <w:tmpl w:val="2578E79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1587536"/>
    <w:multiLevelType w:val="hybridMultilevel"/>
    <w:tmpl w:val="B0A2BD7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14527CC"/>
    <w:multiLevelType w:val="hybridMultilevel"/>
    <w:tmpl w:val="D9CE3DA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BFE6515"/>
    <w:multiLevelType w:val="hybridMultilevel"/>
    <w:tmpl w:val="44D88F8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B921CDE"/>
    <w:multiLevelType w:val="hybridMultilevel"/>
    <w:tmpl w:val="5198CB0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AE4F33"/>
    <w:rsid w:val="0006047B"/>
    <w:rsid w:val="00076567"/>
    <w:rsid w:val="001658AA"/>
    <w:rsid w:val="001F3084"/>
    <w:rsid w:val="002850EE"/>
    <w:rsid w:val="00304A28"/>
    <w:rsid w:val="003C2FF1"/>
    <w:rsid w:val="00461AC4"/>
    <w:rsid w:val="005806D5"/>
    <w:rsid w:val="005D7FD2"/>
    <w:rsid w:val="006C0CE0"/>
    <w:rsid w:val="006C74D0"/>
    <w:rsid w:val="008543B4"/>
    <w:rsid w:val="008A7740"/>
    <w:rsid w:val="00977545"/>
    <w:rsid w:val="00AD7972"/>
    <w:rsid w:val="00AE4F33"/>
    <w:rsid w:val="00CB19C5"/>
    <w:rsid w:val="00D97C61"/>
    <w:rsid w:val="00DC7369"/>
    <w:rsid w:val="00DE6C1E"/>
    <w:rsid w:val="00E33865"/>
    <w:rsid w:val="00EB029E"/>
    <w:rsid w:val="00EB2DCC"/>
    <w:rsid w:val="00EF4163"/>
    <w:rsid w:val="00F24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74D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E4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EB02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Alunno</dc:creator>
  <cp:lastModifiedBy>IC_Robecchi</cp:lastModifiedBy>
  <cp:revision>3</cp:revision>
  <dcterms:created xsi:type="dcterms:W3CDTF">2014-10-29T16:32:00Z</dcterms:created>
  <dcterms:modified xsi:type="dcterms:W3CDTF">2014-10-29T16:33:00Z</dcterms:modified>
</cp:coreProperties>
</file>